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Пояснительная записка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связи с заключением договоров на оказание образовательных услуг в МАДОУ детский сад «Солнышко» с. Юмагузино для детей с ограниченными возможностями по здоровью назрела необходимость разработки и реализации Программы инклюзивного образования в дошкольном образовательном учреждении.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 Программы.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Обеспечение условий для совместного воспитания и образования детей с разными психофизическими особенностями развития.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Программы: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–создать комфортное пространство для всех участников образовательного процесса в МАДОУ;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–создать предметно-развивающую среду, способствующую гармоничному развитию личности дошкольника, учитывающую приоритеты и возможности разных детей, организуя их в единое сообщество;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–сформировать толерантное сообщество из всех участников образовательного процесса в МАДОУ и окружающем микрорайоне;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–сформировать междисциплинарную команду специалистов, организующих образовательный процесс, способных реализовать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Образовательные области: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социально-коммуникативное развитие;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познавательное развитие;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речевое развитие;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художественно-эстетическое развитие;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физическое развитие.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Принципы инклюзивного образования: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Принцип индивидуального подхода </w:t>
      </w:r>
      <w:r>
        <w:rPr>
          <w:sz w:val="23"/>
          <w:szCs w:val="23"/>
        </w:rPr>
        <w:t xml:space="preserve">предполагает выбор форм, методов и средств обучения и воспитания с учетом индивидуальных образовательных потребностей каждого из детей группы.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 Индивидуальная программа развития ребенка выстраивается на диагностике функционального состояния </w:t>
      </w:r>
      <w:proofErr w:type="gramStart"/>
      <w:r>
        <w:rPr>
          <w:sz w:val="23"/>
          <w:szCs w:val="23"/>
        </w:rPr>
        <w:t>ребенка</w:t>
      </w:r>
      <w:proofErr w:type="gramEnd"/>
      <w:r>
        <w:rPr>
          <w:sz w:val="23"/>
          <w:szCs w:val="23"/>
        </w:rPr>
        <w:t xml:space="preserve"> и предполагают выработку индивидуальной стратегии развития конкретного ребенка. </w:t>
      </w:r>
    </w:p>
    <w:p w:rsidR="00913262" w:rsidRDefault="00913262" w:rsidP="009132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Принцип поддержки самостоятельной активности ребенка</w:t>
      </w:r>
      <w:r>
        <w:rPr>
          <w:sz w:val="23"/>
          <w:szCs w:val="23"/>
        </w:rPr>
        <w:t xml:space="preserve">. </w:t>
      </w:r>
    </w:p>
    <w:p w:rsidR="00913262" w:rsidRDefault="00913262" w:rsidP="00913262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Важным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В ситуации,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</w:t>
      </w:r>
    </w:p>
    <w:p w:rsidR="00913262" w:rsidRDefault="00913262" w:rsidP="00913262">
      <w:pPr>
        <w:pStyle w:val="Default"/>
        <w:rPr>
          <w:color w:val="auto"/>
        </w:rPr>
      </w:pPr>
    </w:p>
    <w:p w:rsidR="00913262" w:rsidRDefault="00913262" w:rsidP="00913262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добиваться льгот от государства, игнорируя собственные возможности для участия в социальной жизни.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Принцип активного включения в образовательный процесс </w:t>
      </w:r>
      <w:r>
        <w:rPr>
          <w:color w:val="auto"/>
          <w:sz w:val="23"/>
          <w:szCs w:val="23"/>
        </w:rPr>
        <w:t xml:space="preserve">всех его участников предполагает создание условий для понимания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Принцип междисциплинарного подхода.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учитель- логопед, педагог- психолог, музыкальный руководитель, инструктор по физической культуре и т.д.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Принцип вариативности в организации процессов обучения и воспитания.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</w:t>
      </w:r>
      <w:proofErr w:type="spellStart"/>
      <w:r>
        <w:rPr>
          <w:color w:val="auto"/>
          <w:sz w:val="23"/>
          <w:szCs w:val="23"/>
        </w:rPr>
        <w:t>безбарьерной</w:t>
      </w:r>
      <w:proofErr w:type="spellEnd"/>
      <w:r>
        <w:rPr>
          <w:color w:val="auto"/>
          <w:sz w:val="23"/>
          <w:szCs w:val="23"/>
        </w:rPr>
        <w:t xml:space="preserve">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по специальной педагогике.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Принцип партнерского взаимодействия с семьей</w:t>
      </w:r>
      <w:r>
        <w:rPr>
          <w:color w:val="auto"/>
          <w:sz w:val="23"/>
          <w:szCs w:val="23"/>
        </w:rPr>
        <w:t xml:space="preserve">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Усилия педагогов будут 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Принцип динамического развития образовательной модели детского </w:t>
      </w:r>
      <w:proofErr w:type="spellStart"/>
      <w:r>
        <w:rPr>
          <w:b/>
          <w:bCs/>
          <w:color w:val="auto"/>
          <w:sz w:val="23"/>
          <w:szCs w:val="23"/>
        </w:rPr>
        <w:t>сада</w:t>
      </w:r>
      <w:proofErr w:type="gramStart"/>
      <w:r>
        <w:rPr>
          <w:b/>
          <w:bCs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>М</w:t>
      </w:r>
      <w:proofErr w:type="gramEnd"/>
      <w:r>
        <w:rPr>
          <w:color w:val="auto"/>
          <w:sz w:val="23"/>
          <w:szCs w:val="23"/>
        </w:rPr>
        <w:t>одель</w:t>
      </w:r>
      <w:proofErr w:type="spellEnd"/>
      <w:r>
        <w:rPr>
          <w:color w:val="auto"/>
          <w:sz w:val="23"/>
          <w:szCs w:val="23"/>
        </w:rPr>
        <w:t xml:space="preserve"> детского сада может изменяться, включая новые структурные подразделения, специалистов, развивающие методы и средства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понятия </w:t>
      </w:r>
    </w:p>
    <w:p w:rsidR="00913262" w:rsidRDefault="00913262" w:rsidP="0091326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Дети с ограниченными возможностями здоровья </w:t>
      </w:r>
      <w:r>
        <w:rPr>
          <w:color w:val="auto"/>
          <w:sz w:val="23"/>
          <w:szCs w:val="23"/>
        </w:rPr>
        <w:t xml:space="preserve">-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color w:val="auto"/>
          <w:sz w:val="23"/>
          <w:szCs w:val="23"/>
        </w:rPr>
        <w:t>психолого-медико-педагогической</w:t>
      </w:r>
      <w:proofErr w:type="spellEnd"/>
      <w:r>
        <w:rPr>
          <w:color w:val="auto"/>
          <w:sz w:val="23"/>
          <w:szCs w:val="23"/>
        </w:rPr>
        <w:t xml:space="preserve"> комиссией и препятствующие получению образования без создания специальных условий; (ФЗ № 273. ст. 2.П. 16) </w:t>
      </w:r>
    </w:p>
    <w:p w:rsidR="00913262" w:rsidRDefault="00913262" w:rsidP="00913262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Понятие </w:t>
      </w:r>
      <w:r>
        <w:rPr>
          <w:b/>
          <w:bCs/>
          <w:color w:val="auto"/>
          <w:sz w:val="23"/>
          <w:szCs w:val="23"/>
        </w:rPr>
        <w:t xml:space="preserve">«дети с ограниченными возможностями» </w:t>
      </w:r>
      <w:r>
        <w:rPr>
          <w:color w:val="auto"/>
          <w:sz w:val="23"/>
          <w:szCs w:val="23"/>
        </w:rPr>
        <w:t xml:space="preserve">позволяет рассматривать категорию лиц как имеющих функциональные ограничения, неспособных к какой-либо деятельности в результате заболевания, отклонений или недостатков развития, нетипичного состояния здоровья, вследствие </w:t>
      </w:r>
      <w:proofErr w:type="spellStart"/>
      <w:r>
        <w:rPr>
          <w:color w:val="auto"/>
          <w:sz w:val="23"/>
          <w:szCs w:val="23"/>
        </w:rPr>
        <w:t>неадаптированности</w:t>
      </w:r>
      <w:proofErr w:type="spellEnd"/>
      <w:r>
        <w:rPr>
          <w:color w:val="auto"/>
          <w:sz w:val="23"/>
          <w:szCs w:val="23"/>
        </w:rPr>
        <w:t xml:space="preserve"> внешней среды к основным нуждам индивида, из-за негативных стереотипов, предрассудков, выделяющих нетипичных людей в </w:t>
      </w:r>
      <w:proofErr w:type="spellStart"/>
      <w:r>
        <w:rPr>
          <w:color w:val="auto"/>
          <w:sz w:val="23"/>
          <w:szCs w:val="23"/>
        </w:rPr>
        <w:t>социокультурной</w:t>
      </w:r>
      <w:proofErr w:type="spellEnd"/>
      <w:r>
        <w:rPr>
          <w:color w:val="auto"/>
          <w:sz w:val="23"/>
          <w:szCs w:val="23"/>
        </w:rPr>
        <w:t xml:space="preserve"> системе. </w:t>
      </w:r>
    </w:p>
    <w:p w:rsidR="00EA0EC7" w:rsidRDefault="00EA0EC7"/>
    <w:sectPr w:rsidR="00EA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13262"/>
    <w:rsid w:val="00913262"/>
    <w:rsid w:val="00EA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326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4654</Characters>
  <Application>Microsoft Office Word</Application>
  <DocSecurity>0</DocSecurity>
  <Lines>38</Lines>
  <Paragraphs>10</Paragraphs>
  <ScaleCrop>false</ScaleCrop>
  <Company>Microsoft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2021-10-06T09:58:00Z</dcterms:created>
  <dcterms:modified xsi:type="dcterms:W3CDTF">2021-10-06T09:59:00Z</dcterms:modified>
</cp:coreProperties>
</file>